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A23" w:rsidRPr="00BE2EF9" w:rsidRDefault="007D6121" w:rsidP="00736A23">
      <w:pPr>
        <w:rPr>
          <w:rFonts w:ascii="Source Sans Pro" w:hAnsi="Source Sans Pro"/>
          <w:b/>
        </w:rPr>
      </w:pPr>
      <w:bookmarkStart w:id="0" w:name="_GoBack"/>
      <w:r w:rsidRPr="00BE2EF9">
        <w:rPr>
          <w:rFonts w:ascii="Source Sans Pro" w:hAnsi="Source Sans Pro"/>
          <w:b/>
        </w:rPr>
        <w:t>Vorlage Lichtverschmutzung</w:t>
      </w:r>
    </w:p>
    <w:p w:rsidR="00BE2EF9" w:rsidRDefault="00736A23" w:rsidP="00BE2EF9">
      <w:pPr>
        <w:rPr>
          <w:rFonts w:ascii="Source Sans Pro" w:hAnsi="Source Sans Pro"/>
        </w:rPr>
      </w:pPr>
      <w:r w:rsidRPr="00BE2EF9">
        <w:rPr>
          <w:rFonts w:ascii="Source Sans Pro" w:hAnsi="Source Sans Pro"/>
        </w:rPr>
        <w:t>Informationsschreiben zur Anpassung der Außenbeleuchtung als Eindämmung</w:t>
      </w:r>
      <w:r w:rsidR="001C3D14" w:rsidRPr="00BE2EF9">
        <w:rPr>
          <w:rFonts w:ascii="Source Sans Pro" w:hAnsi="Source Sans Pro"/>
        </w:rPr>
        <w:t xml:space="preserve"> von Lichtverschmutzung</w:t>
      </w:r>
    </w:p>
    <w:bookmarkEnd w:id="0"/>
    <w:p w:rsidR="00BE2EF9" w:rsidRDefault="00BE2EF9" w:rsidP="00BE2EF9">
      <w:pPr>
        <w:rPr>
          <w:rFonts w:ascii="Source Sans Pro" w:hAnsi="Source Sans Pro"/>
        </w:rPr>
      </w:pPr>
    </w:p>
    <w:p w:rsidR="00736A23" w:rsidRDefault="00BE2EF9" w:rsidP="00736A23">
      <w:pPr>
        <w:rPr>
          <w:rFonts w:ascii="Source Sans Pro" w:hAnsi="Source Sans Pro"/>
          <w:b/>
          <w:color w:val="FF0000"/>
        </w:rPr>
      </w:pPr>
      <w:r w:rsidRPr="00BE2EF9">
        <w:rPr>
          <w:rFonts w:ascii="Source Sans Pro" w:hAnsi="Source Sans Pro"/>
          <w:b/>
          <w:color w:val="FF0000"/>
        </w:rPr>
        <w:t xml:space="preserve">– Briefkopf – </w:t>
      </w:r>
    </w:p>
    <w:p w:rsidR="00BE2EF9" w:rsidRPr="00BE2EF9" w:rsidRDefault="00BE2EF9" w:rsidP="00736A23">
      <w:pPr>
        <w:rPr>
          <w:rFonts w:ascii="Source Sans Pro" w:hAnsi="Source Sans Pro"/>
        </w:rPr>
      </w:pPr>
    </w:p>
    <w:p w:rsidR="00736A23" w:rsidRPr="00BE2EF9" w:rsidRDefault="00736A23" w:rsidP="00736A23">
      <w:pPr>
        <w:rPr>
          <w:rFonts w:ascii="Source Sans Pro" w:hAnsi="Source Sans Pro"/>
        </w:rPr>
      </w:pPr>
      <w:r w:rsidRPr="00BE2EF9">
        <w:rPr>
          <w:rFonts w:ascii="Source Sans Pro" w:hAnsi="Source Sans Pro"/>
        </w:rPr>
        <w:t xml:space="preserve">Sehr geehrte/r </w:t>
      </w:r>
      <w:r w:rsidRPr="00BE2EF9">
        <w:rPr>
          <w:rFonts w:ascii="Source Sans Pro" w:hAnsi="Source Sans Pro"/>
          <w:b/>
          <w:color w:val="FF0000"/>
        </w:rPr>
        <w:t>Hausverwaltung</w:t>
      </w:r>
      <w:r w:rsidR="00560A41" w:rsidRPr="00BE2EF9">
        <w:rPr>
          <w:rFonts w:ascii="Source Sans Pro" w:hAnsi="Source Sans Pro"/>
          <w:b/>
          <w:color w:val="FF0000"/>
        </w:rPr>
        <w:t xml:space="preserve"> X</w:t>
      </w:r>
      <w:r w:rsidRPr="00BE2EF9">
        <w:rPr>
          <w:rFonts w:ascii="Source Sans Pro" w:hAnsi="Source Sans Pro"/>
        </w:rPr>
        <w:t>,</w:t>
      </w:r>
    </w:p>
    <w:p w:rsidR="00DE5E74" w:rsidRPr="00BE2EF9" w:rsidRDefault="00BE2EF9">
      <w:pPr>
        <w:rPr>
          <w:rFonts w:ascii="Source Sans Pro" w:hAnsi="Source Sans Pro"/>
        </w:rPr>
      </w:pPr>
      <w:r w:rsidRPr="00BE2EF9">
        <w:rPr>
          <w:rFonts w:ascii="Source Sans Pro" w:hAnsi="Source Sans Pro"/>
        </w:rPr>
        <w:t>d</w:t>
      </w:r>
      <w:r w:rsidR="00E42622" w:rsidRPr="00BE2EF9">
        <w:rPr>
          <w:rFonts w:ascii="Source Sans Pro" w:hAnsi="Source Sans Pro"/>
        </w:rPr>
        <w:t xml:space="preserve">ie Beleuchtung von öffentlichen Plätzen und </w:t>
      </w:r>
      <w:r w:rsidR="00434068" w:rsidRPr="00BE2EF9">
        <w:rPr>
          <w:rFonts w:ascii="Source Sans Pro" w:hAnsi="Source Sans Pro"/>
        </w:rPr>
        <w:t>privaten Grundstücken</w:t>
      </w:r>
      <w:r w:rsidR="00222B55" w:rsidRPr="00BE2EF9">
        <w:rPr>
          <w:rFonts w:ascii="Source Sans Pro" w:hAnsi="Source Sans Pro"/>
        </w:rPr>
        <w:t xml:space="preserve"> ist notwendig, um sich auch nach Einbruch der Dunkelheit orientieren zu können und somit Wohlbefinden und Sicherheit zu gewährleisten. Da sich das menschliche Auge an die Sich</w:t>
      </w:r>
      <w:r w:rsidRPr="00BE2EF9">
        <w:rPr>
          <w:rFonts w:ascii="Source Sans Pro" w:hAnsi="Source Sans Pro"/>
        </w:rPr>
        <w:t xml:space="preserve">tverhältnisse am Tag angepasst </w:t>
      </w:r>
      <w:r w:rsidR="00222B55" w:rsidRPr="00BE2EF9">
        <w:rPr>
          <w:rFonts w:ascii="Source Sans Pro" w:hAnsi="Source Sans Pro"/>
        </w:rPr>
        <w:t>hat, sind wir in der Dunkelheit auf künstliche Lichtquellen angewiesen, die uns Straßenlaternen, Schaufenster und Reklameleuchten in der Nacht bieten können</w:t>
      </w:r>
      <w:r w:rsidR="00255EB5" w:rsidRPr="00BE2EF9">
        <w:rPr>
          <w:rFonts w:ascii="Source Sans Pro" w:hAnsi="Source Sans Pro"/>
        </w:rPr>
        <w:t>.</w:t>
      </w:r>
      <w:r w:rsidR="00222B55" w:rsidRPr="00BE2EF9">
        <w:rPr>
          <w:rFonts w:ascii="Source Sans Pro" w:hAnsi="Source Sans Pro"/>
        </w:rPr>
        <w:t xml:space="preserve"> </w:t>
      </w:r>
      <w:r w:rsidR="00736A23" w:rsidRPr="00BE2EF9">
        <w:rPr>
          <w:rFonts w:ascii="Source Sans Pro" w:hAnsi="Source Sans Pro"/>
        </w:rPr>
        <w:t>Dass</w:t>
      </w:r>
      <w:r w:rsidR="0049584F" w:rsidRPr="00BE2EF9">
        <w:rPr>
          <w:rFonts w:ascii="Source Sans Pro" w:hAnsi="Source Sans Pro"/>
        </w:rPr>
        <w:t xml:space="preserve"> Städte auch nachts noch hell beleuchtet sind und </w:t>
      </w:r>
      <w:r w:rsidR="00AD7207" w:rsidRPr="00BE2EF9">
        <w:rPr>
          <w:rFonts w:ascii="Source Sans Pro" w:hAnsi="Source Sans Pro"/>
        </w:rPr>
        <w:t xml:space="preserve">mittlerweile </w:t>
      </w:r>
      <w:r w:rsidR="00222B55" w:rsidRPr="00BE2EF9">
        <w:rPr>
          <w:rFonts w:ascii="Source Sans Pro" w:hAnsi="Source Sans Pro"/>
        </w:rPr>
        <w:t xml:space="preserve">selbst ländliche Regionen </w:t>
      </w:r>
      <w:r w:rsidR="0049584F" w:rsidRPr="00BE2EF9">
        <w:rPr>
          <w:rFonts w:ascii="Source Sans Pro" w:hAnsi="Source Sans Pro"/>
        </w:rPr>
        <w:t>nie vollständig im Dunkeln liegen</w:t>
      </w:r>
      <w:r w:rsidR="00255EB5" w:rsidRPr="00BE2EF9">
        <w:rPr>
          <w:rFonts w:ascii="Source Sans Pro" w:hAnsi="Source Sans Pro"/>
        </w:rPr>
        <w:t xml:space="preserve"> </w:t>
      </w:r>
      <w:r w:rsidR="00736A23" w:rsidRPr="00BE2EF9">
        <w:rPr>
          <w:rFonts w:ascii="Source Sans Pro" w:hAnsi="Source Sans Pro"/>
        </w:rPr>
        <w:t xml:space="preserve">führt jedoch </w:t>
      </w:r>
      <w:r w:rsidR="00AD7207" w:rsidRPr="00BE2EF9">
        <w:rPr>
          <w:rFonts w:ascii="Source Sans Pro" w:hAnsi="Source Sans Pro"/>
        </w:rPr>
        <w:t xml:space="preserve">massiv </w:t>
      </w:r>
      <w:r w:rsidR="00736A23" w:rsidRPr="00BE2EF9">
        <w:rPr>
          <w:rFonts w:ascii="Source Sans Pro" w:hAnsi="Source Sans Pro"/>
        </w:rPr>
        <w:t>zu Lichtverschmutzung, der Aufhellung von Nachthimmel und Ökosystemen durch künstliches Licht</w:t>
      </w:r>
      <w:r w:rsidR="00255EB5" w:rsidRPr="00BE2EF9">
        <w:rPr>
          <w:rFonts w:ascii="Source Sans Pro" w:hAnsi="Source Sans Pro"/>
        </w:rPr>
        <w:t>.</w:t>
      </w:r>
      <w:r w:rsidR="00AE1003" w:rsidRPr="00BE2EF9">
        <w:rPr>
          <w:rFonts w:ascii="Source Sans Pro" w:hAnsi="Source Sans Pro"/>
        </w:rPr>
        <w:t xml:space="preserve"> </w:t>
      </w:r>
      <w:r w:rsidR="00092894" w:rsidRPr="00BE2EF9">
        <w:rPr>
          <w:rFonts w:ascii="Source Sans Pro" w:hAnsi="Source Sans Pro"/>
        </w:rPr>
        <w:t xml:space="preserve">Zahlreiche Arten werden dadurch Bedingungen ausgesetzt, die </w:t>
      </w:r>
      <w:r w:rsidR="005F37DF" w:rsidRPr="00BE2EF9">
        <w:rPr>
          <w:rFonts w:ascii="Source Sans Pro" w:hAnsi="Source Sans Pro"/>
        </w:rPr>
        <w:t xml:space="preserve">ihren biologischen Rhythmus </w:t>
      </w:r>
      <w:r w:rsidR="00092894" w:rsidRPr="00BE2EF9">
        <w:rPr>
          <w:rFonts w:ascii="Source Sans Pro" w:hAnsi="Source Sans Pro"/>
        </w:rPr>
        <w:t xml:space="preserve">aus dem Gleichgewicht bringen. </w:t>
      </w:r>
    </w:p>
    <w:p w:rsidR="00434068" w:rsidRPr="00BE2EF9" w:rsidRDefault="00434068">
      <w:pPr>
        <w:rPr>
          <w:rFonts w:ascii="Source Sans Pro" w:hAnsi="Source Sans Pro"/>
          <w:b/>
          <w:color w:val="FF0000"/>
        </w:rPr>
      </w:pPr>
      <w:r w:rsidRPr="00BE2EF9">
        <w:rPr>
          <w:rFonts w:ascii="Source Sans Pro" w:hAnsi="Source Sans Pro"/>
          <w:b/>
          <w:color w:val="FF0000"/>
        </w:rPr>
        <w:t xml:space="preserve">(An dieser Stelle genauer auf </w:t>
      </w:r>
      <w:r w:rsidR="00736A23" w:rsidRPr="00BE2EF9">
        <w:rPr>
          <w:rFonts w:ascii="Source Sans Pro" w:hAnsi="Source Sans Pro"/>
          <w:b/>
          <w:color w:val="FF0000"/>
        </w:rPr>
        <w:t>Ihr Anliegen eingehen, damit deutlich wird, welche Beleuchtung gemeint ist)</w:t>
      </w:r>
    </w:p>
    <w:p w:rsidR="00DE5E74" w:rsidRPr="00BE2EF9" w:rsidRDefault="00DE5E74" w:rsidP="00DE5E74">
      <w:pPr>
        <w:rPr>
          <w:rFonts w:ascii="Source Sans Pro" w:hAnsi="Source Sans Pro"/>
          <w:b/>
        </w:rPr>
      </w:pPr>
      <w:r w:rsidRPr="00BE2EF9">
        <w:rPr>
          <w:rFonts w:ascii="Source Sans Pro" w:hAnsi="Source Sans Pro"/>
          <w:b/>
        </w:rPr>
        <w:t>Warum ist Lichtverschmutzung so schädlich?</w:t>
      </w:r>
    </w:p>
    <w:p w:rsidR="00333DB9" w:rsidRPr="00BE2EF9" w:rsidRDefault="00092894">
      <w:pPr>
        <w:rPr>
          <w:rFonts w:ascii="Source Sans Pro" w:hAnsi="Source Sans Pro"/>
        </w:rPr>
      </w:pPr>
      <w:r w:rsidRPr="00BE2EF9">
        <w:rPr>
          <w:rFonts w:ascii="Source Sans Pro" w:hAnsi="Source Sans Pro"/>
        </w:rPr>
        <w:t xml:space="preserve">Der Tag-Nacht-Zyklus </w:t>
      </w:r>
      <w:r w:rsidR="00DE5E74" w:rsidRPr="00BE2EF9">
        <w:rPr>
          <w:rFonts w:ascii="Source Sans Pro" w:hAnsi="Source Sans Pro"/>
        </w:rPr>
        <w:t xml:space="preserve">der Tiere </w:t>
      </w:r>
      <w:r w:rsidRPr="00BE2EF9">
        <w:rPr>
          <w:rFonts w:ascii="Source Sans Pro" w:hAnsi="Source Sans Pro"/>
        </w:rPr>
        <w:t>ist ausschlaggebend für Wachstum, Stoffwechsel, Fortpflanzung und Gesundheit der Tiere</w:t>
      </w:r>
      <w:r w:rsidR="00725EE5" w:rsidRPr="00BE2EF9">
        <w:rPr>
          <w:rFonts w:ascii="Source Sans Pro" w:hAnsi="Source Sans Pro"/>
        </w:rPr>
        <w:t xml:space="preserve">. So fangen zum Beispiel Blaumeisen, dessen Nest sich in direkter Nähe einer Lichtquelle befindet, eher an zu brüten als </w:t>
      </w:r>
      <w:r w:rsidR="00BE2EF9" w:rsidRPr="00BE2EF9">
        <w:rPr>
          <w:rFonts w:ascii="Source Sans Pro" w:hAnsi="Source Sans Pro"/>
        </w:rPr>
        <w:t>jene Vögel</w:t>
      </w:r>
      <w:r w:rsidR="00725EE5" w:rsidRPr="00BE2EF9">
        <w:rPr>
          <w:rFonts w:ascii="Source Sans Pro" w:hAnsi="Source Sans Pro"/>
        </w:rPr>
        <w:t xml:space="preserve"> </w:t>
      </w:r>
      <w:r w:rsidR="00BE2EF9" w:rsidRPr="00BE2EF9">
        <w:rPr>
          <w:rFonts w:ascii="Source Sans Pro" w:hAnsi="Source Sans Pro"/>
        </w:rPr>
        <w:t>deren</w:t>
      </w:r>
      <w:r w:rsidR="00725EE5" w:rsidRPr="00BE2EF9">
        <w:rPr>
          <w:rFonts w:ascii="Source Sans Pro" w:hAnsi="Source Sans Pro"/>
        </w:rPr>
        <w:t xml:space="preserve"> Brutstätte lichtgeschützter ist. Zugvögel nutzen die Nacht für ihre Wanderung, reagieren sehr sensibel auf helle Lichtquellen und sind im künstlichen Licht der Städte möglichen Fressfeinden</w:t>
      </w:r>
      <w:r w:rsidR="00255EB5" w:rsidRPr="00BE2EF9">
        <w:rPr>
          <w:rFonts w:ascii="Source Sans Pro" w:hAnsi="Source Sans Pro"/>
        </w:rPr>
        <w:t xml:space="preserve"> viel eher ausgeliefert. </w:t>
      </w:r>
      <w:r w:rsidR="00D21CDE" w:rsidRPr="00BE2EF9">
        <w:rPr>
          <w:rFonts w:ascii="Source Sans Pro" w:hAnsi="Source Sans Pro"/>
        </w:rPr>
        <w:t xml:space="preserve">Auch Insekten, die von </w:t>
      </w:r>
      <w:r w:rsidR="00285449" w:rsidRPr="00BE2EF9">
        <w:rPr>
          <w:rFonts w:ascii="Source Sans Pro" w:hAnsi="Source Sans Pro"/>
        </w:rPr>
        <w:t>künstlichen</w:t>
      </w:r>
      <w:r w:rsidR="00D21CDE" w:rsidRPr="00BE2EF9">
        <w:rPr>
          <w:rFonts w:ascii="Source Sans Pro" w:hAnsi="Source Sans Pro"/>
        </w:rPr>
        <w:t xml:space="preserve"> Lichtquellen oftmals stark angezogen werden, erfahren dadurch negative Auswirku</w:t>
      </w:r>
      <w:r w:rsidR="00285449" w:rsidRPr="00BE2EF9">
        <w:rPr>
          <w:rFonts w:ascii="Source Sans Pro" w:hAnsi="Source Sans Pro"/>
        </w:rPr>
        <w:t>ngen auf ihren Lebensrhythmus.</w:t>
      </w:r>
      <w:r w:rsidR="00D21CDE" w:rsidRPr="00BE2EF9">
        <w:rPr>
          <w:rFonts w:ascii="Source Sans Pro" w:hAnsi="Source Sans Pro"/>
        </w:rPr>
        <w:t xml:space="preserve"> </w:t>
      </w:r>
      <w:r w:rsidR="00285449" w:rsidRPr="00BE2EF9">
        <w:rPr>
          <w:rFonts w:ascii="Source Sans Pro" w:hAnsi="Source Sans Pro"/>
        </w:rPr>
        <w:t>D</w:t>
      </w:r>
      <w:r w:rsidR="00D21CDE" w:rsidRPr="00BE2EF9">
        <w:rPr>
          <w:rFonts w:ascii="Source Sans Pro" w:hAnsi="Source Sans Pro"/>
        </w:rPr>
        <w:t>enn die meisten Insekten sind nachtaktiv, behalten aber bei starker Beleuchtung auch in der Nacht ihre Tagesruhe bei</w:t>
      </w:r>
      <w:r w:rsidR="00285449" w:rsidRPr="00BE2EF9">
        <w:rPr>
          <w:rFonts w:ascii="Source Sans Pro" w:hAnsi="Source Sans Pro"/>
        </w:rPr>
        <w:t xml:space="preserve"> und sind dadurch deutlich inaktiver, was wiederum zu einem gestörten Paarungsverhalten der Tiere führen kann</w:t>
      </w:r>
      <w:r w:rsidR="00255EB5" w:rsidRPr="00BE2EF9">
        <w:rPr>
          <w:rFonts w:ascii="Source Sans Pro" w:hAnsi="Source Sans Pro"/>
        </w:rPr>
        <w:t>.</w:t>
      </w:r>
    </w:p>
    <w:p w:rsidR="00DE5E74" w:rsidRPr="00BE2EF9" w:rsidRDefault="00DE5E74" w:rsidP="00DE5E74">
      <w:pPr>
        <w:rPr>
          <w:rFonts w:ascii="Source Sans Pro" w:hAnsi="Source Sans Pro"/>
          <w:b/>
        </w:rPr>
      </w:pPr>
      <w:r w:rsidRPr="00BE2EF9">
        <w:rPr>
          <w:rFonts w:ascii="Source Sans Pro" w:hAnsi="Source Sans Pro"/>
          <w:b/>
        </w:rPr>
        <w:t>Wie kann Lichtverschmutzung auf Wohngrundstücken verringert werden?</w:t>
      </w:r>
    </w:p>
    <w:p w:rsidR="001B17CA" w:rsidRPr="00BE2EF9" w:rsidRDefault="007443CD">
      <w:pPr>
        <w:rPr>
          <w:rFonts w:ascii="Source Sans Pro" w:hAnsi="Source Sans Pro"/>
        </w:rPr>
      </w:pPr>
      <w:r w:rsidRPr="00BE2EF9">
        <w:rPr>
          <w:rFonts w:ascii="Source Sans Pro" w:hAnsi="Source Sans Pro"/>
        </w:rPr>
        <w:t xml:space="preserve">Um gegen die Lichtverschmutzung in unseren Städten vorzugehen, ist die Anpassung der Beleuchtung des eigenen Grundstücks </w:t>
      </w:r>
      <w:r w:rsidR="00BE2EF9" w:rsidRPr="00BE2EF9">
        <w:rPr>
          <w:rFonts w:ascii="Source Sans Pro" w:hAnsi="Source Sans Pro"/>
        </w:rPr>
        <w:t>ausschlaggebend. Hierbei gilt: S</w:t>
      </w:r>
      <w:r w:rsidRPr="00BE2EF9">
        <w:rPr>
          <w:rFonts w:ascii="Source Sans Pro" w:hAnsi="Source Sans Pro"/>
        </w:rPr>
        <w:t xml:space="preserve">o viel wie nötig, so wenig wie möglich. </w:t>
      </w:r>
      <w:r w:rsidR="00736A23" w:rsidRPr="00BE2EF9">
        <w:rPr>
          <w:rFonts w:ascii="Source Sans Pro" w:hAnsi="Source Sans Pro"/>
        </w:rPr>
        <w:t xml:space="preserve">Die Eindämmung dieser Auswirkungen liegt nicht nur im Interesse des Naturschutzes, sondern auch in dem der Stadtgestaltung und des Klimaschutzes. </w:t>
      </w:r>
      <w:r w:rsidRPr="00BE2EF9">
        <w:rPr>
          <w:rFonts w:ascii="Source Sans Pro" w:hAnsi="Source Sans Pro"/>
        </w:rPr>
        <w:t xml:space="preserve">Durch die Einsparung von unnötigen Lichtquellen </w:t>
      </w:r>
      <w:r w:rsidR="00833939" w:rsidRPr="00BE2EF9">
        <w:rPr>
          <w:rFonts w:ascii="Source Sans Pro" w:hAnsi="Source Sans Pro"/>
        </w:rPr>
        <w:t>werden</w:t>
      </w:r>
      <w:r w:rsidRPr="00BE2EF9">
        <w:rPr>
          <w:rFonts w:ascii="Source Sans Pro" w:hAnsi="Source Sans Pro"/>
        </w:rPr>
        <w:t xml:space="preserve"> </w:t>
      </w:r>
      <w:r w:rsidR="00736A23" w:rsidRPr="00BE2EF9">
        <w:rPr>
          <w:rFonts w:ascii="Source Sans Pro" w:hAnsi="Source Sans Pro"/>
        </w:rPr>
        <w:t>sowohl</w:t>
      </w:r>
      <w:r w:rsidR="00D14E4F" w:rsidRPr="00BE2EF9">
        <w:rPr>
          <w:rFonts w:ascii="Source Sans Pro" w:hAnsi="Source Sans Pro"/>
        </w:rPr>
        <w:t xml:space="preserve"> </w:t>
      </w:r>
      <w:r w:rsidRPr="00BE2EF9">
        <w:rPr>
          <w:rFonts w:ascii="Source Sans Pro" w:hAnsi="Source Sans Pro"/>
        </w:rPr>
        <w:t xml:space="preserve">heimische </w:t>
      </w:r>
      <w:r w:rsidR="00833939" w:rsidRPr="00BE2EF9">
        <w:rPr>
          <w:rFonts w:ascii="Source Sans Pro" w:hAnsi="Source Sans Pro"/>
        </w:rPr>
        <w:t>Tierarten</w:t>
      </w:r>
      <w:r w:rsidR="00D14E4F" w:rsidRPr="00BE2EF9">
        <w:rPr>
          <w:rFonts w:ascii="Source Sans Pro" w:hAnsi="Source Sans Pro"/>
        </w:rPr>
        <w:t xml:space="preserve"> geschützt</w:t>
      </w:r>
      <w:r w:rsidRPr="00BE2EF9">
        <w:rPr>
          <w:rFonts w:ascii="Source Sans Pro" w:hAnsi="Source Sans Pro"/>
        </w:rPr>
        <w:t xml:space="preserve">, </w:t>
      </w:r>
      <w:r w:rsidR="00736A23" w:rsidRPr="00BE2EF9">
        <w:rPr>
          <w:rFonts w:ascii="Source Sans Pro" w:hAnsi="Source Sans Pro"/>
        </w:rPr>
        <w:t>als</w:t>
      </w:r>
      <w:r w:rsidRPr="00BE2EF9">
        <w:rPr>
          <w:rFonts w:ascii="Source Sans Pro" w:hAnsi="Source Sans Pro"/>
        </w:rPr>
        <w:t xml:space="preserve"> auch Energieverbrauch und Kosten verringert</w:t>
      </w:r>
      <w:r w:rsidR="00255EB5" w:rsidRPr="00BE2EF9">
        <w:rPr>
          <w:rFonts w:ascii="Source Sans Pro" w:hAnsi="Source Sans Pro"/>
        </w:rPr>
        <w:t>.</w:t>
      </w:r>
      <w:r w:rsidRPr="00BE2EF9">
        <w:rPr>
          <w:rFonts w:ascii="Source Sans Pro" w:hAnsi="Source Sans Pro"/>
        </w:rPr>
        <w:t xml:space="preserve"> </w:t>
      </w:r>
      <w:r w:rsidR="00833939" w:rsidRPr="00BE2EF9">
        <w:rPr>
          <w:rFonts w:ascii="Source Sans Pro" w:hAnsi="Source Sans Pro"/>
        </w:rPr>
        <w:t xml:space="preserve">Eine gute Alternative zu durchgängiger Beleuchtung um Gebäude können Bewegungsmelder </w:t>
      </w:r>
      <w:r w:rsidR="006C3B27" w:rsidRPr="00BE2EF9">
        <w:rPr>
          <w:rFonts w:ascii="Source Sans Pro" w:hAnsi="Source Sans Pro"/>
        </w:rPr>
        <w:t xml:space="preserve">und allgemein wärmeres Licht mit einem niedrigen UV- und Blauanteil </w:t>
      </w:r>
      <w:r w:rsidR="00833939" w:rsidRPr="00BE2EF9">
        <w:rPr>
          <w:rFonts w:ascii="Source Sans Pro" w:hAnsi="Source Sans Pro"/>
        </w:rPr>
        <w:t>darstellen. Muss das Licht doch die ganze Nacht brenne</w:t>
      </w:r>
      <w:r w:rsidR="00FD60D5" w:rsidRPr="00BE2EF9">
        <w:rPr>
          <w:rFonts w:ascii="Source Sans Pro" w:hAnsi="Source Sans Pro"/>
        </w:rPr>
        <w:t>n</w:t>
      </w:r>
      <w:r w:rsidR="00833939" w:rsidRPr="00BE2EF9">
        <w:rPr>
          <w:rFonts w:ascii="Source Sans Pro" w:hAnsi="Source Sans Pro"/>
        </w:rPr>
        <w:t xml:space="preserve">, so </w:t>
      </w:r>
      <w:r w:rsidR="00FD60D5" w:rsidRPr="00BE2EF9">
        <w:rPr>
          <w:rFonts w:ascii="Source Sans Pro" w:hAnsi="Source Sans Pro"/>
        </w:rPr>
        <w:t>kann</w:t>
      </w:r>
      <w:r w:rsidR="00BE2EF9" w:rsidRPr="00BE2EF9">
        <w:rPr>
          <w:rFonts w:ascii="Source Sans Pro" w:hAnsi="Source Sans Pro"/>
        </w:rPr>
        <w:t xml:space="preserve"> die Beleuchtungsstärke ab 22</w:t>
      </w:r>
      <w:r w:rsidR="00833939" w:rsidRPr="00BE2EF9">
        <w:rPr>
          <w:rFonts w:ascii="Source Sans Pro" w:hAnsi="Source Sans Pro"/>
        </w:rPr>
        <w:t xml:space="preserve"> Uhr au</w:t>
      </w:r>
      <w:r w:rsidR="00BE2EF9" w:rsidRPr="00BE2EF9">
        <w:rPr>
          <w:rFonts w:ascii="Source Sans Pro" w:hAnsi="Source Sans Pro"/>
        </w:rPr>
        <w:t>f 50% und ab 0</w:t>
      </w:r>
      <w:r w:rsidR="00833939" w:rsidRPr="00BE2EF9">
        <w:rPr>
          <w:rFonts w:ascii="Source Sans Pro" w:hAnsi="Source Sans Pro"/>
        </w:rPr>
        <w:t xml:space="preserve"> Uhr auf 30% verringert werden.</w:t>
      </w:r>
      <w:r w:rsidR="00FD60D5" w:rsidRPr="00BE2EF9">
        <w:rPr>
          <w:rFonts w:ascii="Source Sans Pro" w:hAnsi="Source Sans Pro"/>
        </w:rPr>
        <w:t xml:space="preserve"> LEDs können die Beleuchtungsstärke zeitlich </w:t>
      </w:r>
      <w:r w:rsidR="00FD60D5" w:rsidRPr="00BE2EF9">
        <w:rPr>
          <w:rFonts w:ascii="Source Sans Pro" w:hAnsi="Source Sans Pro"/>
        </w:rPr>
        <w:lastRenderedPageBreak/>
        <w:t>und örtlich individuell anpassen und dabei Energie einsparen. Zudem kann eine helle Gebäudefassade zusätzlichen Kontrast in der Dunkelheit bringen und eine minimierte Beleuchtung möglich machen</w:t>
      </w:r>
      <w:r w:rsidR="00255EB5" w:rsidRPr="00BE2EF9">
        <w:rPr>
          <w:rFonts w:ascii="Source Sans Pro" w:hAnsi="Source Sans Pro"/>
        </w:rPr>
        <w:t>.</w:t>
      </w:r>
    </w:p>
    <w:p w:rsidR="007443CD" w:rsidRPr="00BE2EF9" w:rsidRDefault="001B17CA">
      <w:pPr>
        <w:rPr>
          <w:rFonts w:ascii="Source Sans Pro" w:hAnsi="Source Sans Pro"/>
        </w:rPr>
      </w:pPr>
      <w:r w:rsidRPr="00BE2EF9">
        <w:rPr>
          <w:rFonts w:ascii="Source Sans Pro" w:hAnsi="Source Sans Pro"/>
        </w:rPr>
        <w:t>Einen detaillierten Einblick in die Auswirkungen von Außenbeleuchtung finden Sie</w:t>
      </w:r>
      <w:r w:rsidR="00EE1085" w:rsidRPr="00BE2EF9">
        <w:rPr>
          <w:rFonts w:ascii="Source Sans Pro" w:hAnsi="Source Sans Pro"/>
        </w:rPr>
        <w:t xml:space="preserve"> auf der Seite des Bundesamts für Naturschutz</w:t>
      </w:r>
      <w:r w:rsidRPr="00BE2EF9">
        <w:rPr>
          <w:rFonts w:ascii="Source Sans Pro" w:hAnsi="Source Sans Pro"/>
        </w:rPr>
        <w:t xml:space="preserve"> unter </w:t>
      </w:r>
      <w:hyperlink r:id="rId6" w:history="1">
        <w:r w:rsidR="00EE1085" w:rsidRPr="00BE2EF9">
          <w:rPr>
            <w:rStyle w:val="Hyperlink"/>
            <w:rFonts w:ascii="Source Sans Pro" w:hAnsi="Source Sans Pro"/>
          </w:rPr>
          <w:t>https://www.bfn.de/fileadmin/BfN/service/Dokumente/skripten/Skript_336.pdf</w:t>
        </w:r>
      </w:hyperlink>
      <w:r w:rsidR="00EE1085" w:rsidRPr="00BE2EF9">
        <w:rPr>
          <w:rFonts w:ascii="Source Sans Pro" w:hAnsi="Source Sans Pro"/>
        </w:rPr>
        <w:t xml:space="preserve"> . Weitere Alternativen zur herkömmlichen Beleuchtung bietet der Leitfaden zur Neugestaltung von Außenbeleuchtungsanlagen unter </w:t>
      </w:r>
      <w:hyperlink r:id="rId7" w:history="1">
        <w:r w:rsidR="00EE1085" w:rsidRPr="00BE2EF9">
          <w:rPr>
            <w:rStyle w:val="Hyperlink"/>
            <w:rFonts w:ascii="Source Sans Pro" w:hAnsi="Source Sans Pro"/>
          </w:rPr>
          <w:t>https://www.bfn.de/fileadmin/BfN/service/Dokumente/skripten/Skript543.pdf</w:t>
        </w:r>
      </w:hyperlink>
      <w:r w:rsidR="00EE1085" w:rsidRPr="00BE2EF9">
        <w:rPr>
          <w:rFonts w:ascii="Source Sans Pro" w:hAnsi="Source Sans Pro"/>
        </w:rPr>
        <w:t xml:space="preserve"> . </w:t>
      </w:r>
    </w:p>
    <w:p w:rsidR="00736A23" w:rsidRPr="00BE2EF9" w:rsidRDefault="00736A23" w:rsidP="00736A23">
      <w:pPr>
        <w:rPr>
          <w:rFonts w:ascii="Source Sans Pro" w:hAnsi="Source Sans Pro"/>
        </w:rPr>
      </w:pPr>
      <w:r w:rsidRPr="00BE2EF9">
        <w:rPr>
          <w:rFonts w:ascii="Source Sans Pro" w:hAnsi="Source Sans Pro"/>
          <w:b/>
          <w:color w:val="FF0000"/>
        </w:rPr>
        <w:t>Ich/Wir bitte/n</w:t>
      </w:r>
      <w:r w:rsidRPr="00BE2EF9">
        <w:rPr>
          <w:rFonts w:ascii="Source Sans Pro" w:hAnsi="Source Sans Pro"/>
        </w:rPr>
        <w:t xml:space="preserve"> Sie, diese einfach umzusetzenden Alternativen, um die Lichtverschmutzung in Berlin zu verringern, in Erwägung zu ziehen. Bei Fragen und Anregungen können Sie sich fachliche Beratung und Unterstützung beim NABU Landesverband Berlin einholen.</w:t>
      </w:r>
    </w:p>
    <w:p w:rsidR="00736A23" w:rsidRPr="00BE2EF9" w:rsidRDefault="00736A23" w:rsidP="00736A23">
      <w:pPr>
        <w:pStyle w:val="Listenabsatz"/>
        <w:ind w:left="0"/>
        <w:rPr>
          <w:rFonts w:ascii="Source Sans Pro" w:hAnsi="Source Sans Pro"/>
          <w:b/>
        </w:rPr>
      </w:pPr>
      <w:r w:rsidRPr="00BE2EF9">
        <w:rPr>
          <w:rFonts w:ascii="Source Sans Pro" w:hAnsi="Source Sans Pro"/>
          <w:b/>
        </w:rPr>
        <w:t>NABU Landesverband Berlin e.V.</w:t>
      </w:r>
    </w:p>
    <w:p w:rsidR="00736A23" w:rsidRPr="00BE2EF9" w:rsidRDefault="00736A23" w:rsidP="00736A23">
      <w:pPr>
        <w:pStyle w:val="Listenabsatz"/>
        <w:ind w:left="0"/>
        <w:rPr>
          <w:rFonts w:ascii="Source Sans Pro" w:hAnsi="Source Sans Pro"/>
          <w:b/>
        </w:rPr>
      </w:pPr>
      <w:proofErr w:type="spellStart"/>
      <w:r w:rsidRPr="00BE2EF9">
        <w:rPr>
          <w:rFonts w:ascii="Source Sans Pro" w:hAnsi="Source Sans Pro"/>
          <w:b/>
        </w:rPr>
        <w:t>Wollankstraße</w:t>
      </w:r>
      <w:proofErr w:type="spellEnd"/>
      <w:r w:rsidRPr="00BE2EF9">
        <w:rPr>
          <w:rFonts w:ascii="Source Sans Pro" w:hAnsi="Source Sans Pro"/>
          <w:b/>
        </w:rPr>
        <w:t xml:space="preserve"> 4, 13187 Berlin</w:t>
      </w:r>
    </w:p>
    <w:p w:rsidR="00736A23" w:rsidRPr="00BE2EF9" w:rsidRDefault="00736A23" w:rsidP="00736A23">
      <w:pPr>
        <w:pStyle w:val="Listenabsatz"/>
        <w:ind w:left="0"/>
        <w:rPr>
          <w:rFonts w:ascii="Source Sans Pro" w:hAnsi="Source Sans Pro"/>
          <w:b/>
        </w:rPr>
      </w:pPr>
      <w:r w:rsidRPr="00BE2EF9">
        <w:rPr>
          <w:rFonts w:ascii="Source Sans Pro" w:hAnsi="Source Sans Pro"/>
          <w:b/>
        </w:rPr>
        <w:t>Tel. +49 (0)30.9 86 08 37-0</w:t>
      </w:r>
    </w:p>
    <w:p w:rsidR="00736A23" w:rsidRPr="00BE2EF9" w:rsidRDefault="00736A23" w:rsidP="00736A23">
      <w:pPr>
        <w:pStyle w:val="Listenabsatz"/>
        <w:ind w:left="0"/>
        <w:rPr>
          <w:rFonts w:ascii="Source Sans Pro" w:hAnsi="Source Sans Pro"/>
          <w:b/>
        </w:rPr>
      </w:pPr>
      <w:r w:rsidRPr="00BE2EF9">
        <w:rPr>
          <w:rFonts w:ascii="Source Sans Pro" w:hAnsi="Source Sans Pro"/>
          <w:b/>
        </w:rPr>
        <w:t>lvberlin@nabu-berlin.de</w:t>
      </w:r>
    </w:p>
    <w:p w:rsidR="00736A23" w:rsidRPr="00BE2EF9" w:rsidRDefault="00736A23" w:rsidP="00736A23">
      <w:pPr>
        <w:pStyle w:val="Listenabsatz"/>
        <w:ind w:left="0"/>
        <w:rPr>
          <w:rFonts w:ascii="Source Sans Pro" w:hAnsi="Source Sans Pro"/>
          <w:b/>
        </w:rPr>
      </w:pPr>
      <w:r w:rsidRPr="00BE2EF9">
        <w:rPr>
          <w:rFonts w:ascii="Source Sans Pro" w:hAnsi="Source Sans Pro"/>
          <w:b/>
        </w:rPr>
        <w:t>www.NABU-Berlin.de</w:t>
      </w:r>
    </w:p>
    <w:p w:rsidR="00736A23" w:rsidRPr="00BE2EF9" w:rsidRDefault="00736A23" w:rsidP="00736A23">
      <w:pPr>
        <w:pStyle w:val="Listenabsatz"/>
        <w:ind w:left="0"/>
        <w:rPr>
          <w:rFonts w:ascii="Source Sans Pro" w:hAnsi="Source Sans Pro"/>
        </w:rPr>
      </w:pPr>
    </w:p>
    <w:p w:rsidR="00736A23" w:rsidRPr="00BE2EF9" w:rsidRDefault="00736A23" w:rsidP="00736A23">
      <w:pPr>
        <w:pStyle w:val="Listenabsatz"/>
        <w:ind w:left="0"/>
        <w:rPr>
          <w:rFonts w:ascii="Source Sans Pro" w:hAnsi="Source Sans Pro"/>
        </w:rPr>
      </w:pPr>
      <w:r w:rsidRPr="00BE2EF9">
        <w:rPr>
          <w:rFonts w:ascii="Source Sans Pro" w:hAnsi="Source Sans Pro"/>
        </w:rPr>
        <w:t>Mit freundlichen Grüßen,</w:t>
      </w:r>
    </w:p>
    <w:p w:rsidR="00736A23" w:rsidRPr="00BE2EF9" w:rsidRDefault="00736A23" w:rsidP="00736A23">
      <w:pPr>
        <w:rPr>
          <w:rFonts w:ascii="Source Sans Pro" w:hAnsi="Source Sans Pro"/>
          <w:b/>
          <w:color w:val="FF0000"/>
        </w:rPr>
      </w:pPr>
      <w:r w:rsidRPr="00BE2EF9">
        <w:rPr>
          <w:rFonts w:ascii="Source Sans Pro" w:hAnsi="Source Sans Pro"/>
          <w:b/>
          <w:color w:val="FF0000"/>
        </w:rPr>
        <w:t>Mieter*in</w:t>
      </w:r>
    </w:p>
    <w:sectPr w:rsidR="00736A23" w:rsidRPr="00BE2EF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E662F"/>
    <w:multiLevelType w:val="hybridMultilevel"/>
    <w:tmpl w:val="3D1243F8"/>
    <w:lvl w:ilvl="0" w:tplc="266C6618">
      <w:numFmt w:val="bullet"/>
      <w:lvlText w:val="-"/>
      <w:lvlJc w:val="left"/>
      <w:pPr>
        <w:ind w:left="720" w:hanging="360"/>
      </w:pPr>
      <w:rPr>
        <w:rFonts w:ascii="Source Sans Pro" w:eastAsiaTheme="minorHAnsi" w:hAnsi="Source Sans Pro"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121"/>
    <w:rsid w:val="00021B2C"/>
    <w:rsid w:val="0006160F"/>
    <w:rsid w:val="00092894"/>
    <w:rsid w:val="000E46F7"/>
    <w:rsid w:val="00104207"/>
    <w:rsid w:val="00174C3D"/>
    <w:rsid w:val="001B17CA"/>
    <w:rsid w:val="001C3D14"/>
    <w:rsid w:val="001F1762"/>
    <w:rsid w:val="00222B55"/>
    <w:rsid w:val="00255EB5"/>
    <w:rsid w:val="00285449"/>
    <w:rsid w:val="00314BBE"/>
    <w:rsid w:val="00333DB9"/>
    <w:rsid w:val="00377068"/>
    <w:rsid w:val="003B425D"/>
    <w:rsid w:val="003C2C16"/>
    <w:rsid w:val="00434068"/>
    <w:rsid w:val="0049584F"/>
    <w:rsid w:val="00553993"/>
    <w:rsid w:val="00560A41"/>
    <w:rsid w:val="005E0009"/>
    <w:rsid w:val="005F37DF"/>
    <w:rsid w:val="006349F5"/>
    <w:rsid w:val="00641764"/>
    <w:rsid w:val="00643FEE"/>
    <w:rsid w:val="006C3B27"/>
    <w:rsid w:val="00725EE5"/>
    <w:rsid w:val="00736A23"/>
    <w:rsid w:val="007443CD"/>
    <w:rsid w:val="00746F6D"/>
    <w:rsid w:val="007C5094"/>
    <w:rsid w:val="007D6121"/>
    <w:rsid w:val="007D75E0"/>
    <w:rsid w:val="00833939"/>
    <w:rsid w:val="008F77C9"/>
    <w:rsid w:val="009067A2"/>
    <w:rsid w:val="00A52755"/>
    <w:rsid w:val="00AD3C04"/>
    <w:rsid w:val="00AD7207"/>
    <w:rsid w:val="00AE1003"/>
    <w:rsid w:val="00B75B22"/>
    <w:rsid w:val="00B87AC9"/>
    <w:rsid w:val="00BE2EF9"/>
    <w:rsid w:val="00C11419"/>
    <w:rsid w:val="00D14E4F"/>
    <w:rsid w:val="00D21CDE"/>
    <w:rsid w:val="00DE2237"/>
    <w:rsid w:val="00DE5E74"/>
    <w:rsid w:val="00E0255D"/>
    <w:rsid w:val="00E42622"/>
    <w:rsid w:val="00EE1085"/>
    <w:rsid w:val="00FD4170"/>
    <w:rsid w:val="00FD60D5"/>
    <w:rsid w:val="00FE51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E46F7"/>
    <w:rPr>
      <w:color w:val="0000FF" w:themeColor="hyperlink"/>
      <w:u w:val="single"/>
    </w:rPr>
  </w:style>
  <w:style w:type="paragraph" w:styleId="Listenabsatz">
    <w:name w:val="List Paragraph"/>
    <w:basedOn w:val="Standard"/>
    <w:uiPriority w:val="34"/>
    <w:qFormat/>
    <w:rsid w:val="00B75B22"/>
    <w:pPr>
      <w:spacing w:after="160" w:line="259" w:lineRule="auto"/>
      <w:ind w:left="720"/>
      <w:contextualSpacing/>
    </w:pPr>
  </w:style>
  <w:style w:type="paragraph" w:styleId="Sprechblasentext">
    <w:name w:val="Balloon Text"/>
    <w:basedOn w:val="Standard"/>
    <w:link w:val="SprechblasentextZchn"/>
    <w:uiPriority w:val="99"/>
    <w:semiHidden/>
    <w:unhideWhenUsed/>
    <w:rsid w:val="00746F6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6F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E46F7"/>
    <w:rPr>
      <w:color w:val="0000FF" w:themeColor="hyperlink"/>
      <w:u w:val="single"/>
    </w:rPr>
  </w:style>
  <w:style w:type="paragraph" w:styleId="Listenabsatz">
    <w:name w:val="List Paragraph"/>
    <w:basedOn w:val="Standard"/>
    <w:uiPriority w:val="34"/>
    <w:qFormat/>
    <w:rsid w:val="00B75B22"/>
    <w:pPr>
      <w:spacing w:after="160" w:line="259" w:lineRule="auto"/>
      <w:ind w:left="720"/>
      <w:contextualSpacing/>
    </w:pPr>
  </w:style>
  <w:style w:type="paragraph" w:styleId="Sprechblasentext">
    <w:name w:val="Balloon Text"/>
    <w:basedOn w:val="Standard"/>
    <w:link w:val="SprechblasentextZchn"/>
    <w:uiPriority w:val="99"/>
    <w:semiHidden/>
    <w:unhideWhenUsed/>
    <w:rsid w:val="00746F6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6F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bfn.de/fileadmin/BfN/service/Dokumente/skripten/Skript54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fn.de/fileadmin/BfN/service/Dokumente/skripten/Skript_336.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3504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Praktikant2</dc:creator>
  <cp:lastModifiedBy>LVBerlin</cp:lastModifiedBy>
  <cp:revision>4</cp:revision>
  <dcterms:created xsi:type="dcterms:W3CDTF">2021-08-23T08:04:00Z</dcterms:created>
  <dcterms:modified xsi:type="dcterms:W3CDTF">2021-09-03T13:06:00Z</dcterms:modified>
</cp:coreProperties>
</file>